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D3" w:rsidRPr="005178C5" w:rsidRDefault="00113BD3" w:rsidP="00113BD3">
      <w:pPr>
        <w:spacing w:line="360" w:lineRule="auto"/>
        <w:jc w:val="both"/>
        <w:rPr>
          <w:rFonts w:ascii="Arial" w:hAnsi="Arial" w:cs="Arial"/>
        </w:rPr>
      </w:pPr>
      <w:r w:rsidRPr="005178C5">
        <w:rPr>
          <w:rFonts w:ascii="Arial" w:hAnsi="Arial" w:cs="Arial"/>
        </w:rPr>
        <w:t xml:space="preserve">Wykaz uczniowskich </w:t>
      </w:r>
      <w:bookmarkStart w:id="0" w:name="_GoBack"/>
      <w:r w:rsidRPr="005178C5">
        <w:rPr>
          <w:rFonts w:ascii="Arial" w:hAnsi="Arial" w:cs="Arial"/>
        </w:rPr>
        <w:t xml:space="preserve">klubów sportowych z terenu Gminy Białe Błota wpisanych do ewidencji uczniowskich klubów sportowych działających w formie stowarzyszenia, których statuty nie przewidują prowadzenia działalności gospodarczej prowadzonej przez Starostę Bydgoskiego </w:t>
      </w:r>
      <w:bookmarkEnd w:id="0"/>
      <w:r w:rsidRPr="005178C5">
        <w:rPr>
          <w:rFonts w:ascii="Arial" w:hAnsi="Arial" w:cs="Arial"/>
        </w:rPr>
        <w:t>- stan na 31.12.2025 r.</w:t>
      </w:r>
    </w:p>
    <w:p w:rsidR="00113BD3" w:rsidRPr="00D16253" w:rsidRDefault="00113BD3" w:rsidP="00113BD3">
      <w:pPr>
        <w:spacing w:line="288" w:lineRule="auto"/>
        <w:jc w:val="both"/>
        <w:rPr>
          <w:rFonts w:ascii="Arial" w:hAnsi="Arial" w:cs="Arial"/>
        </w:rPr>
      </w:pPr>
    </w:p>
    <w:tbl>
      <w:tblPr>
        <w:tblStyle w:val="Tabela-Siatka3"/>
        <w:tblW w:w="9639" w:type="dxa"/>
        <w:tblInd w:w="-5" w:type="dxa"/>
        <w:tblLayout w:type="fixed"/>
        <w:tblLook w:val="01E0" w:firstRow="1" w:lastRow="1" w:firstColumn="1" w:lastColumn="1" w:noHBand="0" w:noVBand="0"/>
        <w:tblCaption w:val="Wykaz uczniowskich klubów sportowych z terenu powiatu bydgoskiego wpisanych do ewidencji uczniowskich klubów sportowych działających w formie stowarzyszenia, których statuty nie przewidują prowadzenia działalności gospodarczej prowadzonej przez Starostę Bydgoskiego - stan na 31.12.2024 r."/>
        <w:tblDescription w:val="Wykaz uczniowskich klubów sportowych z terenu powiatu bydgoskiego wpisanych do ewidencji uczniowskich klubów sportowych działających w formie stowarzyszenia, których statuty nie przewidują prowadzenia działalności gospodarczej prowadzonej przez Starostę Bydgoskiego - stan na 31.12.2024 r."/>
      </w:tblPr>
      <w:tblGrid>
        <w:gridCol w:w="426"/>
        <w:gridCol w:w="992"/>
        <w:gridCol w:w="3119"/>
        <w:gridCol w:w="1559"/>
        <w:gridCol w:w="1276"/>
        <w:gridCol w:w="1134"/>
        <w:gridCol w:w="1133"/>
      </w:tblGrid>
      <w:tr w:rsidR="00113BD3" w:rsidTr="00113BD3">
        <w:trPr>
          <w:trHeight w:val="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13BD3" w:rsidRPr="00B8381F" w:rsidRDefault="00113BD3" w:rsidP="00FE2F3C">
            <w:pPr>
              <w:spacing w:before="120" w:after="120"/>
              <w:ind w:left="-3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381F">
              <w:rPr>
                <w:rFonts w:ascii="Arial" w:hAnsi="Arial" w:cs="Arial"/>
                <w:b/>
                <w:sz w:val="14"/>
                <w:szCs w:val="14"/>
              </w:rPr>
              <w:t>LP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13BD3" w:rsidRPr="00B8381F" w:rsidRDefault="00113BD3" w:rsidP="00FE2F3C">
            <w:pPr>
              <w:spacing w:before="120" w:after="120"/>
              <w:ind w:left="-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381F">
              <w:rPr>
                <w:rFonts w:ascii="Arial" w:hAnsi="Arial" w:cs="Arial"/>
                <w:b/>
                <w:sz w:val="14"/>
                <w:szCs w:val="14"/>
              </w:rPr>
              <w:t>NR W EWIDENCJI</w:t>
            </w:r>
          </w:p>
          <w:p w:rsidR="00113BD3" w:rsidRPr="00B8381F" w:rsidRDefault="00113BD3" w:rsidP="00FE2F3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381F">
              <w:rPr>
                <w:rFonts w:ascii="Arial" w:hAnsi="Arial" w:cs="Arial"/>
                <w:b/>
                <w:sz w:val="14"/>
                <w:szCs w:val="14"/>
              </w:rPr>
              <w:t>UKS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NAZWA UCZNIOWSKIEGO KLUBU SPORTOWEGO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MIEJSCOWOŚĆ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DATA WPISU DO EWIDENCJI UKS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UWAGI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DATA WYKRESLENIA Z EWIDENCJI UKS</w:t>
            </w:r>
          </w:p>
        </w:tc>
      </w:tr>
      <w:tr w:rsidR="00113BD3" w:rsidTr="00113B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UKS - 3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UCZNIOWSKI KLUB SPORTOWY PRZY SP W BIAŁYCH BŁOTACH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28.10.1996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13BD3" w:rsidTr="00113B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UKS - 27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UCZNIOWSKI KLUB SPORTOWY W ŁOCHOWIE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14.02.2002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13BD3" w:rsidTr="00113B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UKS - 32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UCZNIOWSKI KLUB SPORTOWY „CZAPLA” BIAŁE BŁOTA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23.09.2005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13BD3" w:rsidTr="00113B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UKS - 44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UCZNIOWSKI KLUB SPORTOWY ORLIK ZIELONKA W ZIELONCE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ZIELONKA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10.08.2015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BD3" w:rsidRPr="00D16253" w:rsidRDefault="00113BD3" w:rsidP="00FE2F3C">
            <w:pPr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0E4C4B" w:rsidRPr="00113BD3" w:rsidRDefault="000E4C4B" w:rsidP="00113BD3"/>
    <w:sectPr w:rsidR="000E4C4B" w:rsidRPr="00113BD3" w:rsidSect="00894068">
      <w:pgSz w:w="11906" w:h="16838" w:code="9"/>
      <w:pgMar w:top="1560" w:right="1417" w:bottom="1417" w:left="1417" w:header="709" w:footer="1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2B"/>
    <w:rsid w:val="000E4C4B"/>
    <w:rsid w:val="00113BD3"/>
    <w:rsid w:val="0016323C"/>
    <w:rsid w:val="00894068"/>
    <w:rsid w:val="00971439"/>
    <w:rsid w:val="00C870E9"/>
    <w:rsid w:val="00C902DE"/>
    <w:rsid w:val="00D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663FE-A1F5-469A-9743-981BFBF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732B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439"/>
    <w:pPr>
      <w:spacing w:after="0" w:line="240" w:lineRule="auto"/>
      <w:jc w:val="both"/>
    </w:pPr>
    <w:rPr>
      <w:rFonts w:ascii="Arial" w:hAnsi="Arial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D8732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rsid w:val="00113BD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UGBB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RN. Niedzwiecka</dc:creator>
  <cp:keywords/>
  <dc:description/>
  <cp:lastModifiedBy>Renata RN. Niedzwiecka</cp:lastModifiedBy>
  <cp:revision>2</cp:revision>
  <dcterms:created xsi:type="dcterms:W3CDTF">2026-06-01T06:05:00Z</dcterms:created>
  <dcterms:modified xsi:type="dcterms:W3CDTF">2026-06-01T06:05:00Z</dcterms:modified>
</cp:coreProperties>
</file>